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78" w:rsidRDefault="005D1D78">
      <w:bookmarkStart w:id="0" w:name="_GoBack"/>
      <w:bookmarkEnd w:id="0"/>
    </w:p>
    <w:p w:rsidR="00C86656" w:rsidRPr="0073624D" w:rsidRDefault="00F86F5E" w:rsidP="0073624D">
      <w:pPr>
        <w:jc w:val="center"/>
        <w:rPr>
          <w:b/>
        </w:rPr>
      </w:pPr>
      <w:r w:rsidRPr="00F86F5E">
        <w:rPr>
          <w:b/>
        </w:rPr>
        <w:t>Svetový deň včiel, 20. máj</w:t>
      </w:r>
    </w:p>
    <w:p w:rsidR="00F86F5E" w:rsidRPr="00F86F5E" w:rsidRDefault="00F86F5E" w:rsidP="00F86F5E">
      <w:pPr>
        <w:jc w:val="center"/>
      </w:pPr>
    </w:p>
    <w:p w:rsidR="00F86F5E" w:rsidRDefault="00F86F5E" w:rsidP="00F86F5E">
      <w:r>
        <w:t>Už štvrtý rok si pripomíname Svetový deň včiel vyhlásený OSN. Tento je mimoriadny tým, že sa nachádzame vo výnimočnom</w:t>
      </w:r>
      <w:r w:rsidRPr="00F86F5E">
        <w:t xml:space="preserve"> okamihu v</w:t>
      </w:r>
      <w:r>
        <w:t xml:space="preserve"> našej</w:t>
      </w:r>
      <w:r w:rsidRPr="00F86F5E">
        <w:t xml:space="preserve"> histórii, v ktorom mnohé krajiny naďalej riešia rozsiahle dôsledky pandémie COVID-19. </w:t>
      </w:r>
      <w:r>
        <w:t xml:space="preserve">Je to príležitosť sa zamyslieť na naším vzťahom k prírode. Príroda nie je miestom, ktoré navštevujeme, ale naším domovom. </w:t>
      </w:r>
    </w:p>
    <w:p w:rsidR="00F86F5E" w:rsidRDefault="00F86F5E" w:rsidP="00F86F5E">
      <w:r>
        <w:t xml:space="preserve">Úloha opeľovačov je pre ľudí, rastliny a naše životné prostredie nenahraditeľná. Včielky, ako </w:t>
      </w:r>
      <w:r w:rsidRPr="00F86F5E">
        <w:t>najťažšie pracujúce tvory na planéte</w:t>
      </w:r>
      <w:r>
        <w:t>, sú pre nás mimoriadne prínosné</w:t>
      </w:r>
      <w:r w:rsidRPr="00F86F5E">
        <w:t>. Prenášaním peľu z jedného k</w:t>
      </w:r>
      <w:r>
        <w:t>vetu na druhý umožňujú včielky</w:t>
      </w:r>
      <w:r w:rsidRPr="00F86F5E">
        <w:t xml:space="preserve"> a iné opeľovače nielen produkciu množstva ovocia, orechov a semien, ale </w:t>
      </w:r>
      <w:r>
        <w:t xml:space="preserve">vytvárajú </w:t>
      </w:r>
      <w:r w:rsidRPr="00F86F5E">
        <w:t>aj väčšiu rozmanitosť a lepšiu kvalitu, čo prispieva k</w:t>
      </w:r>
      <w:r>
        <w:t xml:space="preserve"> našej</w:t>
      </w:r>
      <w:r w:rsidRPr="00F86F5E">
        <w:t xml:space="preserve"> potravinovej bezpečnosti a výžive.</w:t>
      </w:r>
    </w:p>
    <w:p w:rsidR="00F86F5E" w:rsidRDefault="00F86F5E" w:rsidP="00F86F5E">
      <w:r>
        <w:t>Opeľovače, ako sú včely</w:t>
      </w:r>
      <w:r w:rsidRPr="00F86F5E">
        <w:t xml:space="preserve">, vtáky a netopiere, ovplyvňujú 35 percent svetovej rastlinnej výroby, čím sa zvyšuje produkcia 87 popredných potravinárskych plodín na celom svete a mnoho liekov pochádzajúcich z rastlín. </w:t>
      </w:r>
      <w:r>
        <w:t>Globálne t</w:t>
      </w:r>
      <w:r w:rsidRPr="00F86F5E">
        <w:t xml:space="preserve">ri </w:t>
      </w:r>
      <w:r>
        <w:t>zo štyroch plodín</w:t>
      </w:r>
      <w:r w:rsidRPr="00F86F5E">
        <w:t xml:space="preserve">, ktoré produkujú ovocie alebo semená na </w:t>
      </w:r>
      <w:r>
        <w:t xml:space="preserve">ľudskú konzumáciu </w:t>
      </w:r>
      <w:r w:rsidRPr="00F86F5E">
        <w:t>ako potraviny, závisia aspoň čiastočne od opeľovačov.</w:t>
      </w:r>
    </w:p>
    <w:p w:rsidR="00F86F5E" w:rsidRDefault="00F86F5E" w:rsidP="00F86F5E">
      <w:r>
        <w:t xml:space="preserve">V súčasnosti zaznamenávame na svete pokles opeľovačov, preto je to </w:t>
      </w:r>
      <w:r w:rsidRPr="00F86F5E">
        <w:t>príležitosť pre nás všetkých podporovať opatrenia, ktoré ochránia a zlepšia opeľovače a ich biotopy, zlepšia ich hojnosť a rozmanitosť a podporia trvalo udržateľný rozvoj včelárstva.</w:t>
      </w:r>
    </w:p>
    <w:p w:rsidR="00F86F5E" w:rsidRDefault="00F86F5E" w:rsidP="00F86F5E">
      <w:r>
        <w:t>Pár zaujímavých faktov:</w:t>
      </w:r>
    </w:p>
    <w:p w:rsidR="00F86F5E" w:rsidRDefault="00F86F5E" w:rsidP="00F86F5E">
      <w:pPr>
        <w:pStyle w:val="Odsekzoznamu"/>
        <w:numPr>
          <w:ilvl w:val="0"/>
          <w:numId w:val="1"/>
        </w:numPr>
      </w:pPr>
      <w:r>
        <w:t xml:space="preserve">Na svete žije viac ako 20 000 druhov včiel. </w:t>
      </w:r>
    </w:p>
    <w:p w:rsidR="00F86F5E" w:rsidRDefault="00F86F5E" w:rsidP="00F86F5E">
      <w:pPr>
        <w:pStyle w:val="Odsekzoznamu"/>
        <w:numPr>
          <w:ilvl w:val="0"/>
          <w:numId w:val="1"/>
        </w:numPr>
      </w:pPr>
      <w:r>
        <w:t>Ochrana včiel znamená ochranu biodiverzity.</w:t>
      </w:r>
    </w:p>
    <w:p w:rsidR="00F86F5E" w:rsidRDefault="00F86F5E" w:rsidP="00F86F5E">
      <w:pPr>
        <w:pStyle w:val="Odsekzoznamu"/>
        <w:numPr>
          <w:ilvl w:val="0"/>
          <w:numId w:val="1"/>
        </w:numPr>
      </w:pPr>
      <w:r>
        <w:t>75% poľnohospodárskych plodín je závislých na opeľovaní.</w:t>
      </w:r>
      <w:r w:rsidRPr="00F86F5E">
        <w:t xml:space="preserve"> </w:t>
      </w:r>
    </w:p>
    <w:p w:rsidR="00F86F5E" w:rsidRDefault="00F86F5E" w:rsidP="00F86F5E">
      <w:pPr>
        <w:pStyle w:val="Odsekzoznamu"/>
        <w:numPr>
          <w:ilvl w:val="0"/>
          <w:numId w:val="1"/>
        </w:numPr>
      </w:pPr>
      <w:r w:rsidRPr="00F86F5E">
        <w:t>Zlepšenie hustoty a rozmanitosti opeľovačov zvyšuje výnosy a kvalitu plodín</w:t>
      </w:r>
      <w:r>
        <w:t>.</w:t>
      </w:r>
      <w:r w:rsidRPr="00F86F5E">
        <w:t xml:space="preserve"> </w:t>
      </w:r>
    </w:p>
    <w:p w:rsidR="00F86F5E" w:rsidRDefault="00F86F5E" w:rsidP="00F86F5E">
      <w:pPr>
        <w:pStyle w:val="Odsekzoznamu"/>
        <w:numPr>
          <w:ilvl w:val="0"/>
          <w:numId w:val="1"/>
        </w:numPr>
      </w:pPr>
      <w:r>
        <w:t xml:space="preserve">Potraviny </w:t>
      </w:r>
      <w:r w:rsidRPr="00F86F5E">
        <w:t>závislé od opeľovačov prispieva</w:t>
      </w:r>
      <w:r>
        <w:t xml:space="preserve">jú k zdravej výžive. </w:t>
      </w:r>
    </w:p>
    <w:p w:rsidR="00B22A44" w:rsidRDefault="00F86F5E" w:rsidP="00F86F5E">
      <w:pPr>
        <w:pStyle w:val="Odsekzoznamu"/>
        <w:numPr>
          <w:ilvl w:val="0"/>
          <w:numId w:val="1"/>
        </w:numPr>
      </w:pPr>
      <w:r>
        <w:t>Opeľovači udržujú náš ekosystém zdravý.</w:t>
      </w:r>
    </w:p>
    <w:p w:rsidR="00B22A44" w:rsidRDefault="00B22A44" w:rsidP="00F86F5E">
      <w:r>
        <w:t>Predstavte si svet bez včiel, ak až 75% našich plodín na nich závisí a mnohé potraviny, najmä ovocie by sme vôbec nemohli pestovať a teda ani jesť. Včely zohrávajú kľúčovú úlohu pre zdravie nás ľudí a planéty. Sú však ohrozené intenzívnou formou hospodárenia na pôde, pestovaním monokultúr na veľkých plochách, pesticídmi ktoré striekame na naše polia a plodiny, geneticky upravovanými plodinami, zmenou klímy atď. Je to obrovský problém. Každý z nás však môže pomôcť tým, že bude pestovať kvitnúce rastlinky, prestaneme používať insekticídy a budeme vzdelávať naše deti o význame a dôležitosti včiel. Budúcnosť nášho potravinového systému záleží tak na nás všetkých!</w:t>
      </w:r>
    </w:p>
    <w:p w:rsidR="00F86F5E" w:rsidRPr="00F86F5E" w:rsidRDefault="00F86F5E" w:rsidP="00F86F5E">
      <w:r w:rsidRPr="00F86F5E">
        <w:t>Teraz je čas</w:t>
      </w:r>
      <w:r>
        <w:t xml:space="preserve"> pre každého z nás</w:t>
      </w:r>
      <w:r w:rsidRPr="00F86F5E">
        <w:t xml:space="preserve"> premyslieť si, ako súvisíme s prírodou a opeľovačmi a aké opatrenia môžeme podniknúť na podporu týchto drobných tvrdých </w:t>
      </w:r>
      <w:r>
        <w:t>pracovníkov a miliónov živobytí poľnohospodárov po celom svete, ktoré</w:t>
      </w:r>
      <w:r w:rsidRPr="00F86F5E">
        <w:t xml:space="preserve"> podporujú.</w:t>
      </w:r>
    </w:p>
    <w:sectPr w:rsidR="00F86F5E" w:rsidRPr="00F8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213A"/>
    <w:multiLevelType w:val="hybridMultilevel"/>
    <w:tmpl w:val="DF20669E"/>
    <w:lvl w:ilvl="0" w:tplc="D30CFA86">
      <w:start w:val="4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56"/>
    <w:rsid w:val="0011235C"/>
    <w:rsid w:val="005D1D78"/>
    <w:rsid w:val="0073624D"/>
    <w:rsid w:val="00B22A44"/>
    <w:rsid w:val="00C86656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Transpetrol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marietaokenkova@gmail.com</dc:creator>
  <cp:lastModifiedBy>VIPA</cp:lastModifiedBy>
  <cp:revision>2</cp:revision>
  <dcterms:created xsi:type="dcterms:W3CDTF">2021-05-20T18:32:00Z</dcterms:created>
  <dcterms:modified xsi:type="dcterms:W3CDTF">2021-05-20T18:32:00Z</dcterms:modified>
</cp:coreProperties>
</file>