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04" w:rsidRPr="00D26404" w:rsidRDefault="00D264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6404">
        <w:rPr>
          <w:rFonts w:ascii="Times New Roman" w:hAnsi="Times New Roman" w:cs="Times New Roman"/>
          <w:b/>
          <w:bCs/>
          <w:sz w:val="24"/>
          <w:szCs w:val="24"/>
        </w:rPr>
        <w:t>Systém dojenia</w:t>
      </w:r>
      <w:bookmarkStart w:id="0" w:name="_GoBack"/>
      <w:bookmarkEnd w:id="0"/>
    </w:p>
    <w:p w:rsidR="00317797" w:rsidRDefault="00D26404">
      <w:r>
        <w:br/>
        <w:t>V minulosti sa dojili dojnice ručne.</w:t>
      </w:r>
      <w:r>
        <w:br/>
        <w:t xml:space="preserve">V súčasnosti sa pri voľnom ustajnení dojníc používa prevažne dojenie v </w:t>
      </w:r>
      <w:proofErr w:type="spellStart"/>
      <w:r>
        <w:t>dojárňach</w:t>
      </w:r>
      <w:proofErr w:type="spellEnd"/>
      <w:r>
        <w:t xml:space="preserve">. Znamená to, že dojnica musí do </w:t>
      </w:r>
      <w:proofErr w:type="spellStart"/>
      <w:r>
        <w:t>dojárne</w:t>
      </w:r>
      <w:proofErr w:type="spellEnd"/>
      <w:r>
        <w:t xml:space="preserve"> prejsť. Dojnice sa doja 2 až 3-krát denne.</w:t>
      </w:r>
      <w:r>
        <w:br/>
      </w:r>
      <w:r>
        <w:br/>
      </w:r>
      <w:proofErr w:type="spellStart"/>
      <w:r>
        <w:t>Dojárne</w:t>
      </w:r>
      <w:proofErr w:type="spellEnd"/>
      <w:r>
        <w:t xml:space="preserve"> majú stabilné alebo pohyblivé dojacie stojiská. Pracovníci </w:t>
      </w:r>
      <w:proofErr w:type="spellStart"/>
      <w:r>
        <w:t>dojárne</w:t>
      </w:r>
      <w:proofErr w:type="spellEnd"/>
      <w:r>
        <w:t xml:space="preserve"> majú prístup k dojniciam zozadu. Pred dojením sa musí kravské vemeno dokonale očistiť a po dojení sa vemeno čistí dezinfekčným prostriedkom.</w:t>
      </w:r>
      <w:r>
        <w:br/>
      </w:r>
      <w:r>
        <w:br/>
        <w:t xml:space="preserve">Dojacie zariadenie pozostáva z dojacích jednotiek a potrubného </w:t>
      </w:r>
      <w:proofErr w:type="spellStart"/>
      <w:r>
        <w:t>mliekovodného</w:t>
      </w:r>
      <w:proofErr w:type="spellEnd"/>
      <w:r>
        <w:t xml:space="preserve">, </w:t>
      </w:r>
      <w:proofErr w:type="spellStart"/>
      <w:r>
        <w:t>vzduchovodného</w:t>
      </w:r>
      <w:proofErr w:type="spellEnd"/>
      <w:r>
        <w:t xml:space="preserve"> a dezinfekčného okruhu. Súčasťou dojacej jednotky je dojacia súprava, dlhé </w:t>
      </w:r>
      <w:proofErr w:type="spellStart"/>
      <w:r>
        <w:t>mliekovodné</w:t>
      </w:r>
      <w:proofErr w:type="spellEnd"/>
      <w:r>
        <w:t xml:space="preserve"> a </w:t>
      </w:r>
      <w:proofErr w:type="spellStart"/>
      <w:r>
        <w:t>vzduchovodné</w:t>
      </w:r>
      <w:proofErr w:type="spellEnd"/>
      <w:r>
        <w:t xml:space="preserve"> hadice, </w:t>
      </w:r>
      <w:proofErr w:type="spellStart"/>
      <w:r>
        <w:t>pulzátor</w:t>
      </w:r>
      <w:proofErr w:type="spellEnd"/>
      <w:r>
        <w:t xml:space="preserve"> a iné prídavné zariadenia. </w:t>
      </w:r>
      <w:r>
        <w:br/>
      </w:r>
      <w:r>
        <w:br/>
        <w:t xml:space="preserve">Dojacia súprava pozostáva zo štyroch ceckových nástrčiek, krátkych hadičiek a zberača. Pred dojením musí byť dojacie zariadenie, ktoré bolo po skončení predchádzajúceho dojenia vyčistené a vydezinfikované, prepláchnuté čistou vodou teplou vodou. Dostatočnosť </w:t>
      </w:r>
      <w:proofErr w:type="spellStart"/>
      <w:r>
        <w:t>preplachu</w:t>
      </w:r>
      <w:proofErr w:type="spellEnd"/>
      <w:r>
        <w:t xml:space="preserve"> sa zabezpečuje skúškou lakmusovým papierikom, ktorý preveruje pH vody. </w:t>
      </w:r>
      <w:r>
        <w:br/>
      </w:r>
      <w:r>
        <w:br/>
        <w:t xml:space="preserve">Dojič vizuálne zhodnotí čistotu stojiska, zdravotný stav a čistotu vemena. Ak je stojisko, poprípade vemeno znečistené, opláchne ho teplou vodou a dosucha ho osuší hygienickou utierkou. Po toalete vemena dojič ručne skontroluje prvé streky </w:t>
      </w:r>
      <w:proofErr w:type="spellStart"/>
      <w:r>
        <w:t>oddojením</w:t>
      </w:r>
      <w:proofErr w:type="spellEnd"/>
      <w:r>
        <w:t xml:space="preserve"> na </w:t>
      </w:r>
      <w:proofErr w:type="spellStart"/>
      <w:r>
        <w:t>oddojovaciu</w:t>
      </w:r>
      <w:proofErr w:type="spellEnd"/>
      <w:r>
        <w:t xml:space="preserve"> podložku s vedierkom. Ak je mlieko vizuálne zmenené, vydojí sa oddelene do kanvy a toto mlieko sa likviduje. Ak mlieko zodpovedá kvalitatívnym požiadavkám, dojič nasadí ceckové násadce a začína sa dojenie. Po vydojení sa odložia ceckové násadce a vydezinfikujú sa struky ponorením do dezinfekčného prípravku. </w:t>
      </w:r>
      <w:r>
        <w:br/>
      </w:r>
      <w:r>
        <w:br/>
      </w:r>
      <w:r>
        <w:rPr>
          <w:b/>
          <w:bCs/>
        </w:rPr>
        <w:t>Základné ošetrenie nadojeného mlieka</w:t>
      </w:r>
      <w:r>
        <w:br/>
        <w:t xml:space="preserve">Nadojené mlieko prechádza nerezovým potrubím do nádrže, kde sa musí do 150 minút od začiatku dojenia schladiť. Do odvozu musí byť uchované pri teplote od 4 do 8 stupňov Celzia. Mlieko sa počas napúšťania neustále mieša. Počas skladovania mlieka v chladiacej nádrži sa mlieko mieša v pravidelných intervaloch. Zvoz mlieka sa realizuje prostredníctvom prečerpania a odvozom </w:t>
      </w:r>
      <w:proofErr w:type="spellStart"/>
      <w:r>
        <w:t>zvoznou</w:t>
      </w:r>
      <w:proofErr w:type="spellEnd"/>
      <w:r>
        <w:t xml:space="preserve"> </w:t>
      </w:r>
      <w:proofErr w:type="spellStart"/>
      <w:r>
        <w:t>cistrenou</w:t>
      </w:r>
      <w:proofErr w:type="spellEnd"/>
      <w:r>
        <w:t>, ktorá ho dopraví do mliekarne na jeho spracovanie.</w:t>
      </w:r>
    </w:p>
    <w:sectPr w:rsidR="0031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CB"/>
    <w:rsid w:val="002E255F"/>
    <w:rsid w:val="007D24CB"/>
    <w:rsid w:val="00957E1F"/>
    <w:rsid w:val="00D2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VIPA</dc:creator>
  <cp:keywords/>
  <dc:description/>
  <cp:lastModifiedBy>VIPA</cp:lastModifiedBy>
  <cp:revision>2</cp:revision>
  <dcterms:created xsi:type="dcterms:W3CDTF">2022-01-30T17:48:00Z</dcterms:created>
  <dcterms:modified xsi:type="dcterms:W3CDTF">2022-01-30T17:49:00Z</dcterms:modified>
</cp:coreProperties>
</file>